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1E" w:rsidRPr="009F0AC7" w:rsidRDefault="003D1C25">
      <w:pPr>
        <w:spacing w:before="63"/>
        <w:ind w:left="1828" w:right="2334"/>
        <w:jc w:val="center"/>
        <w:rPr>
          <w:b/>
          <w:sz w:val="24"/>
        </w:rPr>
      </w:pPr>
      <w:r w:rsidRPr="009F0AC7">
        <w:rPr>
          <w:b/>
          <w:sz w:val="24"/>
        </w:rPr>
        <w:t>ANSINHAINSTITUTEOFSOCIALSTUDIES PATNA800 001</w:t>
      </w:r>
    </w:p>
    <w:p w:rsidR="00770E9D" w:rsidRPr="002A36C1" w:rsidRDefault="003D1C25" w:rsidP="00770E9D">
      <w:pPr>
        <w:spacing w:before="177"/>
        <w:ind w:left="1256" w:right="1534"/>
        <w:jc w:val="center"/>
        <w:rPr>
          <w:b/>
        </w:rPr>
      </w:pPr>
      <w:bookmarkStart w:id="0" w:name="_GoBack"/>
      <w:r w:rsidRPr="002A36C1">
        <w:rPr>
          <w:b/>
          <w:u w:val="single"/>
        </w:rPr>
        <w:t>Advt.No</w:t>
      </w:r>
      <w:proofErr w:type="gramStart"/>
      <w:r w:rsidRPr="002A36C1">
        <w:rPr>
          <w:b/>
          <w:u w:val="single"/>
        </w:rPr>
        <w:t>.</w:t>
      </w:r>
      <w:r w:rsidR="00003907">
        <w:rPr>
          <w:b/>
          <w:spacing w:val="-3"/>
          <w:u w:val="single"/>
        </w:rPr>
        <w:t>-</w:t>
      </w:r>
      <w:proofErr w:type="gramEnd"/>
      <w:r w:rsidR="00003907">
        <w:rPr>
          <w:b/>
          <w:spacing w:val="-3"/>
          <w:u w:val="single"/>
        </w:rPr>
        <w:t xml:space="preserve"> </w:t>
      </w:r>
      <w:r w:rsidR="00770E9D" w:rsidRPr="002A36C1">
        <w:rPr>
          <w:b/>
          <w:spacing w:val="-3"/>
          <w:u w:val="single"/>
        </w:rPr>
        <w:t>ANS/DIR/24/2024</w:t>
      </w:r>
      <w:r w:rsidR="00003907">
        <w:rPr>
          <w:b/>
          <w:spacing w:val="-3"/>
          <w:u w:val="single"/>
        </w:rPr>
        <w:t xml:space="preserve"> dated 10.06.2024</w:t>
      </w:r>
    </w:p>
    <w:bookmarkEnd w:id="0"/>
    <w:p w:rsidR="00744C1E" w:rsidRPr="002A36C1" w:rsidRDefault="00744C1E">
      <w:pPr>
        <w:pStyle w:val="BodyText"/>
        <w:spacing w:before="11"/>
        <w:rPr>
          <w:b/>
          <w:sz w:val="22"/>
          <w:szCs w:val="22"/>
        </w:rPr>
      </w:pPr>
    </w:p>
    <w:p w:rsidR="00744C1E" w:rsidRPr="002A36C1" w:rsidRDefault="003D1C25" w:rsidP="003239A8">
      <w:pPr>
        <w:pStyle w:val="Heading1"/>
        <w:spacing w:before="92"/>
        <w:rPr>
          <w:rFonts w:ascii="Arial MT" w:hAnsi="Arial MT"/>
          <w:sz w:val="22"/>
          <w:szCs w:val="22"/>
        </w:rPr>
      </w:pPr>
      <w:r w:rsidRPr="002A36C1">
        <w:rPr>
          <w:rFonts w:ascii="Arial MT" w:hAnsi="Arial MT"/>
          <w:sz w:val="22"/>
          <w:szCs w:val="22"/>
        </w:rPr>
        <w:t>Vacancyfor the Post of Registrar</w:t>
      </w:r>
    </w:p>
    <w:p w:rsidR="00744C1E" w:rsidRPr="002A36C1" w:rsidRDefault="003D1C25">
      <w:pPr>
        <w:pStyle w:val="BodyText"/>
        <w:spacing w:before="129" w:line="235" w:lineRule="auto"/>
        <w:ind w:left="100" w:right="594"/>
        <w:jc w:val="both"/>
        <w:rPr>
          <w:sz w:val="22"/>
          <w:szCs w:val="22"/>
        </w:rPr>
      </w:pPr>
      <w:r w:rsidRPr="002A36C1">
        <w:rPr>
          <w:sz w:val="22"/>
          <w:szCs w:val="22"/>
        </w:rPr>
        <w:t>A.N</w:t>
      </w:r>
      <w:r w:rsidR="00661608">
        <w:rPr>
          <w:sz w:val="22"/>
          <w:szCs w:val="22"/>
        </w:rPr>
        <w:t>.</w:t>
      </w:r>
      <w:r w:rsidRPr="002A36C1">
        <w:rPr>
          <w:sz w:val="22"/>
          <w:szCs w:val="22"/>
        </w:rPr>
        <w:t xml:space="preserve">SinhaInstituteofSocialStudies,Patna,aninterdisciplinaryResearchInstituteenacted and financed by the Govt. of Bihar and </w:t>
      </w:r>
      <w:proofErr w:type="spellStart"/>
      <w:r w:rsidRPr="002A36C1">
        <w:rPr>
          <w:sz w:val="22"/>
          <w:szCs w:val="22"/>
        </w:rPr>
        <w:t>recognised</w:t>
      </w:r>
      <w:proofErr w:type="spellEnd"/>
      <w:r w:rsidRPr="002A36C1">
        <w:rPr>
          <w:sz w:val="22"/>
          <w:szCs w:val="22"/>
        </w:rPr>
        <w:t xml:space="preserve"> and supported by the IndianCouncil of Social Science Research, has been doing pioneering research with a focusondevelopmentand change.</w:t>
      </w:r>
    </w:p>
    <w:p w:rsidR="00744C1E" w:rsidRPr="002A36C1" w:rsidRDefault="00744C1E">
      <w:pPr>
        <w:pStyle w:val="BodyText"/>
        <w:rPr>
          <w:sz w:val="22"/>
          <w:szCs w:val="22"/>
        </w:rPr>
      </w:pPr>
    </w:p>
    <w:p w:rsidR="00744C1E" w:rsidRPr="002A36C1" w:rsidRDefault="00744C1E">
      <w:pPr>
        <w:pStyle w:val="BodyText"/>
        <w:rPr>
          <w:sz w:val="22"/>
          <w:szCs w:val="22"/>
        </w:rPr>
      </w:pPr>
    </w:p>
    <w:p w:rsidR="00744C1E" w:rsidRPr="002A36C1" w:rsidRDefault="003D1C25">
      <w:pPr>
        <w:tabs>
          <w:tab w:val="left" w:pos="1540"/>
        </w:tabs>
        <w:spacing w:before="155"/>
        <w:ind w:left="220"/>
        <w:rPr>
          <w:b/>
        </w:rPr>
      </w:pPr>
      <w:r w:rsidRPr="002A36C1">
        <w:rPr>
          <w:b/>
        </w:rPr>
        <w:t>Post:</w:t>
      </w:r>
      <w:r w:rsidRPr="002A36C1">
        <w:rPr>
          <w:b/>
        </w:rPr>
        <w:tab/>
        <w:t>Registrar-1(Unreserved)</w:t>
      </w:r>
    </w:p>
    <w:p w:rsidR="00744C1E" w:rsidRPr="002A36C1" w:rsidRDefault="00744C1E">
      <w:pPr>
        <w:pStyle w:val="BodyText"/>
        <w:spacing w:before="1"/>
        <w:rPr>
          <w:b/>
          <w:sz w:val="22"/>
          <w:szCs w:val="22"/>
        </w:rPr>
      </w:pPr>
    </w:p>
    <w:p w:rsidR="00744C1E" w:rsidRPr="002A36C1" w:rsidRDefault="003D1C25">
      <w:pPr>
        <w:spacing w:before="1"/>
        <w:ind w:left="1540" w:right="590" w:hanging="1440"/>
        <w:jc w:val="both"/>
      </w:pPr>
      <w:r w:rsidRPr="002A36C1">
        <w:rPr>
          <w:b/>
        </w:rPr>
        <w:t>Pay-Scale</w:t>
      </w:r>
      <w:r w:rsidRPr="002A36C1">
        <w:t>7</w:t>
      </w:r>
      <w:r w:rsidRPr="002A36C1">
        <w:rPr>
          <w:vertAlign w:val="superscript"/>
        </w:rPr>
        <w:t>th</w:t>
      </w:r>
      <w:r w:rsidRPr="002A36C1">
        <w:t xml:space="preserve"> CPC at Academic Level 14 with rationalized entry pay of Rs1,44,200/-(Pre-Revised Scale 37400-67000   Grade pay Rs 10,000) Plus other allowances asperrulesandregulationsfortheemployeesoftheInstitutefromtimetotime.</w:t>
      </w:r>
    </w:p>
    <w:p w:rsidR="00744C1E" w:rsidRPr="002A36C1" w:rsidRDefault="003D1C25">
      <w:pPr>
        <w:tabs>
          <w:tab w:val="left" w:pos="1540"/>
        </w:tabs>
        <w:spacing w:before="2"/>
        <w:ind w:left="100"/>
        <w:jc w:val="both"/>
      </w:pPr>
      <w:r w:rsidRPr="002A36C1">
        <w:rPr>
          <w:b/>
        </w:rPr>
        <w:t>Age:</w:t>
      </w:r>
      <w:r w:rsidRPr="002A36C1">
        <w:rPr>
          <w:b/>
        </w:rPr>
        <w:tab/>
      </w:r>
      <w:r w:rsidRPr="002A36C1">
        <w:t>Retirement age</w:t>
      </w:r>
      <w:r w:rsidR="00594562" w:rsidRPr="002A36C1">
        <w:t>is 65</w:t>
      </w:r>
      <w:r w:rsidRPr="002A36C1">
        <w:t>Years.</w:t>
      </w:r>
    </w:p>
    <w:p w:rsidR="00744C1E" w:rsidRPr="002A36C1" w:rsidRDefault="00744C1E">
      <w:pPr>
        <w:pStyle w:val="BodyText"/>
        <w:rPr>
          <w:sz w:val="22"/>
          <w:szCs w:val="22"/>
        </w:rPr>
      </w:pPr>
    </w:p>
    <w:p w:rsidR="00744C1E" w:rsidRPr="002A36C1" w:rsidRDefault="003D1C25">
      <w:pPr>
        <w:ind w:left="1540" w:right="600" w:hanging="1440"/>
        <w:jc w:val="both"/>
      </w:pPr>
      <w:r w:rsidRPr="002A36C1">
        <w:rPr>
          <w:b/>
        </w:rPr>
        <w:t>Eligibility:</w:t>
      </w:r>
      <w:r w:rsidR="00594562" w:rsidRPr="002A36C1">
        <w:t xml:space="preserve">The applicant should hold the eligibility to be </w:t>
      </w:r>
      <w:r w:rsidRPr="002A36C1">
        <w:t>appointedasaProfessorinanyuniversityestablishedbyanActoftheLegislatureofthe StateofBihar.</w:t>
      </w:r>
    </w:p>
    <w:p w:rsidR="00744C1E" w:rsidRPr="002A36C1" w:rsidRDefault="00744C1E">
      <w:pPr>
        <w:pStyle w:val="BodyText"/>
        <w:rPr>
          <w:sz w:val="22"/>
          <w:szCs w:val="22"/>
        </w:rPr>
      </w:pPr>
    </w:p>
    <w:p w:rsidR="00744C1E" w:rsidRPr="002A36C1" w:rsidRDefault="00744C1E">
      <w:pPr>
        <w:spacing w:before="7"/>
        <w:ind w:left="2981" w:right="1201"/>
      </w:pPr>
    </w:p>
    <w:p w:rsidR="00744C1E" w:rsidRPr="002A36C1" w:rsidRDefault="003D1C25">
      <w:pPr>
        <w:spacing w:before="38"/>
        <w:ind w:left="220"/>
        <w:rPr>
          <w:b/>
        </w:rPr>
      </w:pPr>
      <w:r w:rsidRPr="002A36C1">
        <w:rPr>
          <w:b/>
          <w:u w:val="thick"/>
        </w:rPr>
        <w:t>SelectionProcedure:</w:t>
      </w:r>
    </w:p>
    <w:p w:rsidR="00744C1E" w:rsidRPr="002A36C1" w:rsidRDefault="00744C1E">
      <w:pPr>
        <w:pStyle w:val="BodyText"/>
        <w:spacing w:before="9"/>
        <w:rPr>
          <w:b/>
          <w:sz w:val="22"/>
          <w:szCs w:val="22"/>
        </w:rPr>
      </w:pPr>
    </w:p>
    <w:p w:rsidR="00744C1E" w:rsidRPr="002A36C1" w:rsidRDefault="003D1C25">
      <w:pPr>
        <w:pStyle w:val="ListParagraph"/>
        <w:numPr>
          <w:ilvl w:val="0"/>
          <w:numId w:val="4"/>
        </w:numPr>
        <w:tabs>
          <w:tab w:val="left" w:pos="821"/>
        </w:tabs>
        <w:spacing w:before="1" w:line="232" w:lineRule="auto"/>
        <w:ind w:right="591"/>
        <w:jc w:val="both"/>
      </w:pPr>
      <w:r w:rsidRPr="002A36C1">
        <w:t>Selection will be made on the basis of interview of the short-listed candidates asper UGC norms. However, mere satisfying the eligibility norms does not entitle acandidatetobe calledfor the interview.</w:t>
      </w:r>
    </w:p>
    <w:p w:rsidR="00744C1E" w:rsidRPr="002A36C1" w:rsidRDefault="003D1C25">
      <w:pPr>
        <w:pStyle w:val="ListParagraph"/>
        <w:numPr>
          <w:ilvl w:val="0"/>
          <w:numId w:val="4"/>
        </w:numPr>
        <w:tabs>
          <w:tab w:val="left" w:pos="821"/>
        </w:tabs>
        <w:spacing w:before="6" w:line="237" w:lineRule="auto"/>
        <w:ind w:right="591"/>
        <w:jc w:val="both"/>
      </w:pPr>
      <w:r w:rsidRPr="002A36C1">
        <w:t>Depending upon the number of applications received in relation to number ofvacancies,theInstitutereservestherighttocallonlyalimitednumberofcandidatesafterpreliminaryscreeningwithreferencetotheirqualifications,suitability, experience, etc. subject to the satisfaction of respective ScreeningCommittee.</w:t>
      </w:r>
    </w:p>
    <w:p w:rsidR="00744C1E" w:rsidRPr="002A36C1" w:rsidRDefault="00744C1E">
      <w:pPr>
        <w:pStyle w:val="BodyText"/>
        <w:spacing w:before="5"/>
        <w:rPr>
          <w:sz w:val="22"/>
          <w:szCs w:val="22"/>
        </w:rPr>
      </w:pPr>
    </w:p>
    <w:p w:rsidR="00744C1E" w:rsidRPr="002A36C1" w:rsidRDefault="00AD3E85" w:rsidP="00AD3E85">
      <w:pPr>
        <w:spacing w:before="38"/>
        <w:ind w:left="220"/>
        <w:rPr>
          <w:b/>
          <w:u w:val="thick"/>
        </w:rPr>
      </w:pPr>
      <w:r w:rsidRPr="002A36C1">
        <w:rPr>
          <w:b/>
          <w:u w:val="thick"/>
        </w:rPr>
        <w:t>GENERAL TERMS AND CONDITIONS</w:t>
      </w:r>
    </w:p>
    <w:p w:rsidR="00AD3E85" w:rsidRPr="002A36C1" w:rsidRDefault="00AD3E85">
      <w:pPr>
        <w:pStyle w:val="ListParagraph"/>
        <w:numPr>
          <w:ilvl w:val="0"/>
          <w:numId w:val="3"/>
        </w:numPr>
        <w:tabs>
          <w:tab w:val="left" w:pos="821"/>
        </w:tabs>
        <w:spacing w:before="91" w:line="237" w:lineRule="auto"/>
        <w:ind w:right="589"/>
        <w:jc w:val="both"/>
      </w:pPr>
      <w:r w:rsidRPr="002A36C1">
        <w:t>The mere fact that a candidate has submitted application against the advertisement and apparently fulfilling the eligibility criteria as prescribed in the advertisement would not bestow on him/her the right to be definitely considered for selection process.</w:t>
      </w:r>
    </w:p>
    <w:p w:rsidR="003239A8" w:rsidRPr="002A36C1" w:rsidRDefault="00AD3E85">
      <w:pPr>
        <w:pStyle w:val="ListParagraph"/>
        <w:numPr>
          <w:ilvl w:val="0"/>
          <w:numId w:val="3"/>
        </w:numPr>
        <w:tabs>
          <w:tab w:val="left" w:pos="821"/>
        </w:tabs>
        <w:spacing w:before="91" w:line="237" w:lineRule="auto"/>
        <w:ind w:right="589"/>
        <w:jc w:val="both"/>
      </w:pPr>
      <w:r w:rsidRPr="002A36C1">
        <w:t xml:space="preserve">The decision of Institute in all matters regarding eligibility, conduct of interview and selection will be final and binding on the candidates and no correspondence will be entertained. </w:t>
      </w:r>
    </w:p>
    <w:p w:rsidR="00AD3E85" w:rsidRPr="002A36C1" w:rsidRDefault="00AD3E85">
      <w:pPr>
        <w:pStyle w:val="ListParagraph"/>
        <w:numPr>
          <w:ilvl w:val="0"/>
          <w:numId w:val="3"/>
        </w:numPr>
        <w:tabs>
          <w:tab w:val="left" w:pos="821"/>
        </w:tabs>
        <w:spacing w:before="91" w:line="237" w:lineRule="auto"/>
        <w:ind w:right="589"/>
        <w:jc w:val="both"/>
      </w:pPr>
      <w:r w:rsidRPr="002A36C1">
        <w:t xml:space="preserve">Corrigendum/Addendum, if any, will be issued on Institute website only and no other communication will be made either in press or by any other mode. </w:t>
      </w:r>
    </w:p>
    <w:p w:rsidR="00AD3E85" w:rsidRPr="002A36C1" w:rsidRDefault="00AD3E85">
      <w:pPr>
        <w:pStyle w:val="ListParagraph"/>
        <w:numPr>
          <w:ilvl w:val="0"/>
          <w:numId w:val="3"/>
        </w:numPr>
        <w:tabs>
          <w:tab w:val="left" w:pos="821"/>
        </w:tabs>
        <w:spacing w:before="91" w:line="237" w:lineRule="auto"/>
        <w:ind w:right="589"/>
        <w:jc w:val="both"/>
      </w:pPr>
      <w:r w:rsidRPr="002A36C1">
        <w:t>Management reserves the right to call for any additional documentary evidence in support of education, experience etc. of the applicants</w:t>
      </w:r>
      <w:r w:rsidR="003239A8" w:rsidRPr="002A36C1">
        <w:t>.</w:t>
      </w:r>
    </w:p>
    <w:p w:rsidR="006038CD" w:rsidRPr="002A36C1" w:rsidRDefault="006038CD" w:rsidP="006038CD">
      <w:pPr>
        <w:pStyle w:val="ListParagraph"/>
        <w:numPr>
          <w:ilvl w:val="0"/>
          <w:numId w:val="3"/>
        </w:numPr>
        <w:tabs>
          <w:tab w:val="left" w:pos="821"/>
        </w:tabs>
        <w:spacing w:before="91" w:line="237" w:lineRule="auto"/>
        <w:ind w:right="589"/>
        <w:jc w:val="both"/>
      </w:pPr>
      <w:r w:rsidRPr="002A36C1">
        <w:t>All candidates have to submit application ONLI</w:t>
      </w:r>
      <w:r w:rsidR="00770E9D" w:rsidRPr="002A36C1">
        <w:t xml:space="preserve">NE through ‘Career section’ of </w:t>
      </w:r>
      <w:r w:rsidRPr="002A36C1">
        <w:t xml:space="preserve">A N </w:t>
      </w:r>
      <w:proofErr w:type="spellStart"/>
      <w:r w:rsidRPr="002A36C1">
        <w:t>Sinha</w:t>
      </w:r>
      <w:proofErr w:type="spellEnd"/>
      <w:r w:rsidRPr="002A36C1">
        <w:t xml:space="preserve"> </w:t>
      </w:r>
      <w:proofErr w:type="spellStart"/>
      <w:r w:rsidRPr="002A36C1">
        <w:t>InstituteofSocialStudies</w:t>
      </w:r>
      <w:proofErr w:type="spellEnd"/>
      <w:r w:rsidRPr="002A36C1">
        <w:t xml:space="preserve"> website www. www.ansiss.res.in</w:t>
      </w:r>
    </w:p>
    <w:p w:rsidR="00E41155" w:rsidRPr="002A36C1" w:rsidRDefault="00E41155" w:rsidP="00E41155">
      <w:pPr>
        <w:pStyle w:val="ListParagraph"/>
        <w:numPr>
          <w:ilvl w:val="0"/>
          <w:numId w:val="3"/>
        </w:numPr>
        <w:tabs>
          <w:tab w:val="left" w:pos="821"/>
        </w:tabs>
        <w:spacing w:before="91" w:line="237" w:lineRule="auto"/>
        <w:ind w:right="589"/>
        <w:jc w:val="both"/>
      </w:pPr>
      <w:r w:rsidRPr="002A36C1">
        <w:t xml:space="preserve">All correspondence with candidates shall be done through e-mail only. All information regarding Interview Call Letter etc. shall be provided through e-mail uploaded at the time of application/uploading on A N </w:t>
      </w:r>
      <w:proofErr w:type="spellStart"/>
      <w:r w:rsidRPr="002A36C1">
        <w:t>Sinha</w:t>
      </w:r>
      <w:proofErr w:type="spellEnd"/>
      <w:r w:rsidRPr="002A36C1">
        <w:t xml:space="preserve"> Institute of Social Studies website. Responsibility of receiving, downloading and printing of Interview Call Letter or any other information </w:t>
      </w:r>
      <w:r w:rsidRPr="002A36C1">
        <w:lastRenderedPageBreak/>
        <w:t xml:space="preserve">shall be of the candidate only. A N </w:t>
      </w:r>
      <w:proofErr w:type="spellStart"/>
      <w:r w:rsidRPr="002A36C1">
        <w:t>Sinha</w:t>
      </w:r>
      <w:proofErr w:type="spellEnd"/>
      <w:r w:rsidRPr="002A36C1">
        <w:t xml:space="preserve"> </w:t>
      </w:r>
      <w:proofErr w:type="spellStart"/>
      <w:r w:rsidRPr="002A36C1">
        <w:t>InstituteofSocialStudies</w:t>
      </w:r>
      <w:proofErr w:type="spellEnd"/>
      <w:r w:rsidRPr="002A36C1">
        <w:t xml:space="preserve"> will not be responsible for any loss of e-mail sent, due to invalid/wrong e-mail ID provided by the candidate or delivery of e-mails to Spam/Bulk mail folder for delay/non-receipt of information if a candidate fails to access his/her mail/website in time or DND activated mobile no. etc.</w:t>
      </w:r>
    </w:p>
    <w:p w:rsidR="00AD3E85" w:rsidRPr="002A36C1" w:rsidRDefault="00AD3E85">
      <w:pPr>
        <w:pStyle w:val="ListParagraph"/>
        <w:numPr>
          <w:ilvl w:val="0"/>
          <w:numId w:val="3"/>
        </w:numPr>
        <w:tabs>
          <w:tab w:val="left" w:pos="821"/>
        </w:tabs>
        <w:spacing w:before="91" w:line="237" w:lineRule="auto"/>
        <w:ind w:right="589"/>
        <w:jc w:val="both"/>
      </w:pPr>
      <w:r w:rsidRPr="002A36C1">
        <w:t xml:space="preserve">Furnishing of false information or concealment / suppression of factual information will render the candidate unfit for employment and Institute will not be responsible for any consequence of furnishing of such wrong / false information. </w:t>
      </w:r>
    </w:p>
    <w:p w:rsidR="00AD3E85" w:rsidRPr="002A36C1" w:rsidRDefault="00AD3E85">
      <w:pPr>
        <w:pStyle w:val="ListParagraph"/>
        <w:numPr>
          <w:ilvl w:val="0"/>
          <w:numId w:val="3"/>
        </w:numPr>
        <w:tabs>
          <w:tab w:val="left" w:pos="821"/>
        </w:tabs>
        <w:spacing w:before="91" w:line="237" w:lineRule="auto"/>
        <w:ind w:right="589"/>
        <w:jc w:val="both"/>
      </w:pPr>
      <w:r w:rsidRPr="002A36C1">
        <w:t>For any dispute, the Jurisdiction shall be Patna.</w:t>
      </w:r>
    </w:p>
    <w:p w:rsidR="00744C1E" w:rsidRPr="002A36C1" w:rsidRDefault="003D1C25" w:rsidP="00770E9D">
      <w:pPr>
        <w:pStyle w:val="ListParagraph"/>
        <w:numPr>
          <w:ilvl w:val="0"/>
          <w:numId w:val="3"/>
        </w:numPr>
        <w:tabs>
          <w:tab w:val="left" w:pos="821"/>
        </w:tabs>
        <w:spacing w:before="17" w:line="225" w:lineRule="auto"/>
        <w:ind w:right="97"/>
      </w:pPr>
      <w:r w:rsidRPr="002A36C1">
        <w:t>Applications received after the last date will not be entertained</w:t>
      </w:r>
      <w:r w:rsidR="00770E9D" w:rsidRPr="002A36C1">
        <w:t>.</w:t>
      </w:r>
    </w:p>
    <w:p w:rsidR="003239A8" w:rsidRPr="002A36C1" w:rsidRDefault="003D1C25" w:rsidP="003239A8">
      <w:pPr>
        <w:pStyle w:val="ListParagraph"/>
        <w:numPr>
          <w:ilvl w:val="0"/>
          <w:numId w:val="3"/>
        </w:numPr>
        <w:spacing w:before="18" w:line="228" w:lineRule="auto"/>
        <w:ind w:right="603"/>
      </w:pPr>
      <w:r w:rsidRPr="002A36C1">
        <w:t>The Institute reserves the rights to fill up or not to fill up any of the post.</w:t>
      </w:r>
    </w:p>
    <w:p w:rsidR="00744C1E" w:rsidRPr="002A36C1" w:rsidRDefault="003D1C25" w:rsidP="003239A8">
      <w:pPr>
        <w:pStyle w:val="ListParagraph"/>
        <w:numPr>
          <w:ilvl w:val="0"/>
          <w:numId w:val="3"/>
        </w:numPr>
        <w:spacing w:before="18" w:line="228" w:lineRule="auto"/>
        <w:ind w:right="603"/>
      </w:pPr>
      <w:r w:rsidRPr="002A36C1">
        <w:t>Undesirable canvassing in any form may result in to disqualification of the candidate.</w:t>
      </w:r>
    </w:p>
    <w:p w:rsidR="00744C1E" w:rsidRPr="002A36C1" w:rsidRDefault="00744C1E" w:rsidP="00AD3E85">
      <w:pPr>
        <w:pStyle w:val="Heading1"/>
        <w:tabs>
          <w:tab w:val="left" w:pos="820"/>
          <w:tab w:val="left" w:pos="821"/>
        </w:tabs>
        <w:spacing w:before="50"/>
        <w:ind w:left="0" w:firstLine="0"/>
        <w:rPr>
          <w:rFonts w:ascii="Arial MT" w:hAnsi="Arial MT"/>
          <w:sz w:val="22"/>
          <w:szCs w:val="22"/>
        </w:rPr>
      </w:pPr>
    </w:p>
    <w:p w:rsidR="00752DCE" w:rsidRPr="002A36C1" w:rsidRDefault="00752DCE" w:rsidP="00752DCE">
      <w:pPr>
        <w:spacing w:before="38"/>
        <w:ind w:left="220"/>
        <w:rPr>
          <w:b/>
          <w:u w:val="thick"/>
        </w:rPr>
      </w:pPr>
      <w:r w:rsidRPr="002A36C1">
        <w:rPr>
          <w:b/>
          <w:u w:val="thick"/>
        </w:rPr>
        <w:t>Important Dates</w:t>
      </w:r>
    </w:p>
    <w:p w:rsidR="00744C1E" w:rsidRPr="002A36C1" w:rsidRDefault="00744C1E" w:rsidP="00752DCE">
      <w:pPr>
        <w:spacing w:before="38"/>
        <w:ind w:left="220"/>
      </w:pPr>
    </w:p>
    <w:tbl>
      <w:tblPr>
        <w:tblStyle w:val="TableGrid"/>
        <w:tblW w:w="0" w:type="auto"/>
        <w:tblInd w:w="220" w:type="dxa"/>
        <w:tblLook w:val="04A0"/>
      </w:tblPr>
      <w:tblGrid>
        <w:gridCol w:w="1589"/>
        <w:gridCol w:w="5092"/>
        <w:gridCol w:w="3335"/>
      </w:tblGrid>
      <w:tr w:rsidR="00770E9D" w:rsidRPr="002A36C1" w:rsidTr="00E44096">
        <w:tc>
          <w:tcPr>
            <w:tcW w:w="1589" w:type="dxa"/>
          </w:tcPr>
          <w:p w:rsidR="00770E9D" w:rsidRPr="002A36C1" w:rsidRDefault="00770E9D" w:rsidP="00770E9D">
            <w:pPr>
              <w:jc w:val="center"/>
              <w:rPr>
                <w:b/>
              </w:rPr>
            </w:pPr>
            <w:proofErr w:type="spellStart"/>
            <w:r w:rsidRPr="002A36C1">
              <w:rPr>
                <w:b/>
              </w:rPr>
              <w:t>Sr</w:t>
            </w:r>
            <w:proofErr w:type="spellEnd"/>
            <w:r w:rsidRPr="002A36C1">
              <w:rPr>
                <w:b/>
              </w:rPr>
              <w:t xml:space="preserve"> no</w:t>
            </w:r>
          </w:p>
        </w:tc>
        <w:tc>
          <w:tcPr>
            <w:tcW w:w="5092" w:type="dxa"/>
          </w:tcPr>
          <w:p w:rsidR="00770E9D" w:rsidRPr="002A36C1" w:rsidRDefault="00770E9D" w:rsidP="00770E9D">
            <w:pPr>
              <w:jc w:val="center"/>
              <w:rPr>
                <w:b/>
              </w:rPr>
            </w:pPr>
            <w:r w:rsidRPr="002A36C1">
              <w:rPr>
                <w:b/>
              </w:rPr>
              <w:t>Details</w:t>
            </w:r>
          </w:p>
        </w:tc>
        <w:tc>
          <w:tcPr>
            <w:tcW w:w="3335" w:type="dxa"/>
          </w:tcPr>
          <w:p w:rsidR="00770E9D" w:rsidRPr="002A36C1" w:rsidRDefault="00770E9D" w:rsidP="00770E9D">
            <w:pPr>
              <w:jc w:val="center"/>
              <w:rPr>
                <w:b/>
              </w:rPr>
            </w:pPr>
            <w:r w:rsidRPr="002A36C1">
              <w:rPr>
                <w:b/>
              </w:rPr>
              <w:t>Dates</w:t>
            </w:r>
          </w:p>
        </w:tc>
      </w:tr>
      <w:tr w:rsidR="00770E9D" w:rsidRPr="002A36C1" w:rsidTr="00770E9D">
        <w:trPr>
          <w:trHeight w:val="371"/>
        </w:trPr>
        <w:tc>
          <w:tcPr>
            <w:tcW w:w="1589" w:type="dxa"/>
            <w:vAlign w:val="center"/>
          </w:tcPr>
          <w:p w:rsidR="00770E9D" w:rsidRPr="002A36C1" w:rsidRDefault="00770E9D" w:rsidP="00770E9D">
            <w:pPr>
              <w:jc w:val="center"/>
            </w:pPr>
            <w:r w:rsidRPr="002A36C1">
              <w:t>1</w:t>
            </w:r>
          </w:p>
        </w:tc>
        <w:tc>
          <w:tcPr>
            <w:tcW w:w="5092" w:type="dxa"/>
            <w:vAlign w:val="center"/>
          </w:tcPr>
          <w:p w:rsidR="00770E9D" w:rsidRPr="002A36C1" w:rsidRDefault="00770E9D" w:rsidP="00770E9D">
            <w:pPr>
              <w:jc w:val="center"/>
            </w:pPr>
            <w:r w:rsidRPr="002A36C1">
              <w:t>Start Date for Online Registration</w:t>
            </w:r>
          </w:p>
        </w:tc>
        <w:tc>
          <w:tcPr>
            <w:tcW w:w="3335" w:type="dxa"/>
            <w:vAlign w:val="center"/>
          </w:tcPr>
          <w:p w:rsidR="00770E9D" w:rsidRPr="002A36C1" w:rsidRDefault="00770E9D" w:rsidP="00770E9D">
            <w:pPr>
              <w:jc w:val="center"/>
            </w:pPr>
            <w:r w:rsidRPr="002A36C1">
              <w:t>17.06.2024</w:t>
            </w:r>
          </w:p>
        </w:tc>
      </w:tr>
      <w:tr w:rsidR="00770E9D" w:rsidRPr="002A36C1" w:rsidTr="00770E9D">
        <w:trPr>
          <w:trHeight w:val="405"/>
        </w:trPr>
        <w:tc>
          <w:tcPr>
            <w:tcW w:w="1589" w:type="dxa"/>
            <w:vAlign w:val="center"/>
          </w:tcPr>
          <w:p w:rsidR="00770E9D" w:rsidRPr="002A36C1" w:rsidRDefault="00770E9D" w:rsidP="00770E9D">
            <w:pPr>
              <w:jc w:val="center"/>
            </w:pPr>
            <w:r w:rsidRPr="002A36C1">
              <w:t>2</w:t>
            </w:r>
          </w:p>
        </w:tc>
        <w:tc>
          <w:tcPr>
            <w:tcW w:w="5092" w:type="dxa"/>
            <w:vAlign w:val="center"/>
          </w:tcPr>
          <w:p w:rsidR="00770E9D" w:rsidRPr="002A36C1" w:rsidRDefault="00770E9D" w:rsidP="00770E9D">
            <w:pPr>
              <w:jc w:val="center"/>
            </w:pPr>
            <w:r w:rsidRPr="002A36C1">
              <w:t>Closing Date for Online Registration</w:t>
            </w:r>
          </w:p>
        </w:tc>
        <w:tc>
          <w:tcPr>
            <w:tcW w:w="3335" w:type="dxa"/>
            <w:vAlign w:val="center"/>
          </w:tcPr>
          <w:p w:rsidR="00770E9D" w:rsidRPr="002A36C1" w:rsidRDefault="00B3069F" w:rsidP="00770E9D">
            <w:pPr>
              <w:jc w:val="center"/>
            </w:pPr>
            <w:r>
              <w:t>20</w:t>
            </w:r>
            <w:r w:rsidR="00770E9D" w:rsidRPr="002A36C1">
              <w:t>.07.2024</w:t>
            </w:r>
          </w:p>
        </w:tc>
      </w:tr>
      <w:tr w:rsidR="00770E9D" w:rsidRPr="002A36C1" w:rsidTr="00770E9D">
        <w:trPr>
          <w:trHeight w:val="564"/>
        </w:trPr>
        <w:tc>
          <w:tcPr>
            <w:tcW w:w="1589" w:type="dxa"/>
            <w:vAlign w:val="center"/>
          </w:tcPr>
          <w:p w:rsidR="00770E9D" w:rsidRPr="002A36C1" w:rsidRDefault="00770E9D" w:rsidP="00770E9D">
            <w:pPr>
              <w:jc w:val="center"/>
            </w:pPr>
            <w:r w:rsidRPr="002A36C1">
              <w:t>3</w:t>
            </w:r>
          </w:p>
        </w:tc>
        <w:tc>
          <w:tcPr>
            <w:tcW w:w="5092" w:type="dxa"/>
            <w:vAlign w:val="center"/>
          </w:tcPr>
          <w:p w:rsidR="00770E9D" w:rsidRPr="002A36C1" w:rsidRDefault="00770E9D" w:rsidP="00770E9D">
            <w:pPr>
              <w:jc w:val="center"/>
            </w:pPr>
            <w:r w:rsidRPr="002A36C1">
              <w:t>Date of Interview</w:t>
            </w:r>
          </w:p>
        </w:tc>
        <w:tc>
          <w:tcPr>
            <w:tcW w:w="3335" w:type="dxa"/>
            <w:vAlign w:val="center"/>
          </w:tcPr>
          <w:p w:rsidR="00770E9D" w:rsidRPr="002A36C1" w:rsidRDefault="00770E9D" w:rsidP="00770E9D">
            <w:pPr>
              <w:jc w:val="center"/>
            </w:pPr>
            <w:r w:rsidRPr="002A36C1">
              <w:t>Will be announced later</w:t>
            </w:r>
          </w:p>
        </w:tc>
      </w:tr>
    </w:tbl>
    <w:p w:rsidR="00744C1E" w:rsidRPr="002A36C1" w:rsidRDefault="00744C1E">
      <w:pPr>
        <w:pStyle w:val="BodyText"/>
        <w:spacing w:before="1"/>
        <w:rPr>
          <w:b/>
          <w:sz w:val="22"/>
          <w:szCs w:val="22"/>
        </w:rPr>
      </w:pPr>
    </w:p>
    <w:p w:rsidR="00661608" w:rsidRDefault="00661608">
      <w:pPr>
        <w:spacing w:line="297" w:lineRule="auto"/>
        <w:ind w:left="6543" w:right="1293" w:firstLine="658"/>
        <w:rPr>
          <w:b/>
        </w:rPr>
      </w:pPr>
    </w:p>
    <w:p w:rsidR="00744C1E" w:rsidRPr="002A36C1" w:rsidRDefault="006038CD">
      <w:pPr>
        <w:spacing w:line="297" w:lineRule="auto"/>
        <w:ind w:left="6543" w:right="1293" w:firstLine="658"/>
        <w:rPr>
          <w:b/>
        </w:rPr>
      </w:pPr>
      <w:r w:rsidRPr="002A36C1">
        <w:rPr>
          <w:b/>
        </w:rPr>
        <w:t>Director</w:t>
      </w:r>
    </w:p>
    <w:p w:rsidR="00744C1E" w:rsidRPr="002A36C1" w:rsidRDefault="00661608" w:rsidP="00661608">
      <w:pPr>
        <w:spacing w:line="297" w:lineRule="auto"/>
        <w:jc w:val="right"/>
      </w:pPr>
      <w:proofErr w:type="spellStart"/>
      <w:r w:rsidRPr="002A36C1">
        <w:t>A.N</w:t>
      </w:r>
      <w:r>
        <w:t>.</w:t>
      </w:r>
      <w:r w:rsidRPr="002A36C1">
        <w:t>SinhaInstituteofSocialStudies,Patna</w:t>
      </w:r>
      <w:proofErr w:type="spellEnd"/>
    </w:p>
    <w:p w:rsidR="00752DCE" w:rsidRPr="002A36C1" w:rsidRDefault="00752DCE">
      <w:pPr>
        <w:spacing w:line="297" w:lineRule="auto"/>
      </w:pPr>
    </w:p>
    <w:p w:rsidR="00744C1E" w:rsidRPr="002A36C1" w:rsidRDefault="00752DCE" w:rsidP="00661608">
      <w:pPr>
        <w:spacing w:line="297" w:lineRule="auto"/>
        <w:jc w:val="center"/>
        <w:rPr>
          <w:b/>
        </w:rPr>
      </w:pPr>
      <w:r w:rsidRPr="002A36C1">
        <w:t>* * * * * * * * *</w:t>
      </w:r>
    </w:p>
    <w:sectPr w:rsidR="00744C1E" w:rsidRPr="002A36C1" w:rsidSect="00744C1E">
      <w:pgSz w:w="12240" w:h="15840"/>
      <w:pgMar w:top="1500" w:right="10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DEA"/>
    <w:multiLevelType w:val="hybridMultilevel"/>
    <w:tmpl w:val="E1029286"/>
    <w:lvl w:ilvl="0" w:tplc="8B582FE4">
      <w:start w:val="1"/>
      <w:numFmt w:val="lowerLetter"/>
      <w:lvlText w:val="(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n-US" w:eastAsia="en-US" w:bidi="ar-SA"/>
      </w:rPr>
    </w:lvl>
    <w:lvl w:ilvl="1" w:tplc="8D2065F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E862A1C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808A93EC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 w:tplc="34143DC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B1F80126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50E6046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CF3602B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AD6C93C4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1">
    <w:nsid w:val="12AB6908"/>
    <w:multiLevelType w:val="hybridMultilevel"/>
    <w:tmpl w:val="62EA1DA0"/>
    <w:lvl w:ilvl="0" w:tplc="0BCE3FB4">
      <w:numFmt w:val="bullet"/>
      <w:lvlText w:val=""/>
      <w:lvlJc w:val="left"/>
      <w:pPr>
        <w:ind w:left="82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DF0DA42">
      <w:numFmt w:val="bullet"/>
      <w:lvlText w:val="•"/>
      <w:lvlJc w:val="left"/>
      <w:pPr>
        <w:ind w:left="1740" w:hanging="363"/>
      </w:pPr>
      <w:rPr>
        <w:rFonts w:hint="default"/>
        <w:lang w:val="en-US" w:eastAsia="en-US" w:bidi="ar-SA"/>
      </w:rPr>
    </w:lvl>
    <w:lvl w:ilvl="2" w:tplc="C32A9698">
      <w:numFmt w:val="bullet"/>
      <w:lvlText w:val="•"/>
      <w:lvlJc w:val="left"/>
      <w:pPr>
        <w:ind w:left="2660" w:hanging="363"/>
      </w:pPr>
      <w:rPr>
        <w:rFonts w:hint="default"/>
        <w:lang w:val="en-US" w:eastAsia="en-US" w:bidi="ar-SA"/>
      </w:rPr>
    </w:lvl>
    <w:lvl w:ilvl="3" w:tplc="BDCA8B32">
      <w:numFmt w:val="bullet"/>
      <w:lvlText w:val="•"/>
      <w:lvlJc w:val="left"/>
      <w:pPr>
        <w:ind w:left="3580" w:hanging="363"/>
      </w:pPr>
      <w:rPr>
        <w:rFonts w:hint="default"/>
        <w:lang w:val="en-US" w:eastAsia="en-US" w:bidi="ar-SA"/>
      </w:rPr>
    </w:lvl>
    <w:lvl w:ilvl="4" w:tplc="65D4FDD0">
      <w:numFmt w:val="bullet"/>
      <w:lvlText w:val="•"/>
      <w:lvlJc w:val="left"/>
      <w:pPr>
        <w:ind w:left="4500" w:hanging="363"/>
      </w:pPr>
      <w:rPr>
        <w:rFonts w:hint="default"/>
        <w:lang w:val="en-US" w:eastAsia="en-US" w:bidi="ar-SA"/>
      </w:rPr>
    </w:lvl>
    <w:lvl w:ilvl="5" w:tplc="98045EFC">
      <w:numFmt w:val="bullet"/>
      <w:lvlText w:val="•"/>
      <w:lvlJc w:val="left"/>
      <w:pPr>
        <w:ind w:left="5420" w:hanging="363"/>
      </w:pPr>
      <w:rPr>
        <w:rFonts w:hint="default"/>
        <w:lang w:val="en-US" w:eastAsia="en-US" w:bidi="ar-SA"/>
      </w:rPr>
    </w:lvl>
    <w:lvl w:ilvl="6" w:tplc="7B169FBC">
      <w:numFmt w:val="bullet"/>
      <w:lvlText w:val="•"/>
      <w:lvlJc w:val="left"/>
      <w:pPr>
        <w:ind w:left="6340" w:hanging="363"/>
      </w:pPr>
      <w:rPr>
        <w:rFonts w:hint="default"/>
        <w:lang w:val="en-US" w:eastAsia="en-US" w:bidi="ar-SA"/>
      </w:rPr>
    </w:lvl>
    <w:lvl w:ilvl="7" w:tplc="816EEEB6">
      <w:numFmt w:val="bullet"/>
      <w:lvlText w:val="•"/>
      <w:lvlJc w:val="left"/>
      <w:pPr>
        <w:ind w:left="7260" w:hanging="363"/>
      </w:pPr>
      <w:rPr>
        <w:rFonts w:hint="default"/>
        <w:lang w:val="en-US" w:eastAsia="en-US" w:bidi="ar-SA"/>
      </w:rPr>
    </w:lvl>
    <w:lvl w:ilvl="8" w:tplc="477A6310">
      <w:numFmt w:val="bullet"/>
      <w:lvlText w:val="•"/>
      <w:lvlJc w:val="left"/>
      <w:pPr>
        <w:ind w:left="8180" w:hanging="363"/>
      </w:pPr>
      <w:rPr>
        <w:rFonts w:hint="default"/>
        <w:lang w:val="en-US" w:eastAsia="en-US" w:bidi="ar-SA"/>
      </w:rPr>
    </w:lvl>
  </w:abstractNum>
  <w:abstractNum w:abstractNumId="2">
    <w:nsid w:val="4C423960"/>
    <w:multiLevelType w:val="hybridMultilevel"/>
    <w:tmpl w:val="88B62334"/>
    <w:lvl w:ilvl="0" w:tplc="EC24C798">
      <w:start w:val="13"/>
      <w:numFmt w:val="decimal"/>
      <w:lvlText w:val="%1."/>
      <w:lvlJc w:val="left"/>
      <w:pPr>
        <w:ind w:left="760" w:hanging="5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9FC5302">
      <w:numFmt w:val="bullet"/>
      <w:lvlText w:val="•"/>
      <w:lvlJc w:val="left"/>
      <w:pPr>
        <w:ind w:left="1686" w:hanging="543"/>
      </w:pPr>
      <w:rPr>
        <w:rFonts w:hint="default"/>
        <w:lang w:val="en-US" w:eastAsia="en-US" w:bidi="ar-SA"/>
      </w:rPr>
    </w:lvl>
    <w:lvl w:ilvl="2" w:tplc="D974C316">
      <w:numFmt w:val="bullet"/>
      <w:lvlText w:val="•"/>
      <w:lvlJc w:val="left"/>
      <w:pPr>
        <w:ind w:left="2612" w:hanging="543"/>
      </w:pPr>
      <w:rPr>
        <w:rFonts w:hint="default"/>
        <w:lang w:val="en-US" w:eastAsia="en-US" w:bidi="ar-SA"/>
      </w:rPr>
    </w:lvl>
    <w:lvl w:ilvl="3" w:tplc="A6E65BAC">
      <w:numFmt w:val="bullet"/>
      <w:lvlText w:val="•"/>
      <w:lvlJc w:val="left"/>
      <w:pPr>
        <w:ind w:left="3538" w:hanging="543"/>
      </w:pPr>
      <w:rPr>
        <w:rFonts w:hint="default"/>
        <w:lang w:val="en-US" w:eastAsia="en-US" w:bidi="ar-SA"/>
      </w:rPr>
    </w:lvl>
    <w:lvl w:ilvl="4" w:tplc="4650E8D6">
      <w:numFmt w:val="bullet"/>
      <w:lvlText w:val="•"/>
      <w:lvlJc w:val="left"/>
      <w:pPr>
        <w:ind w:left="4464" w:hanging="543"/>
      </w:pPr>
      <w:rPr>
        <w:rFonts w:hint="default"/>
        <w:lang w:val="en-US" w:eastAsia="en-US" w:bidi="ar-SA"/>
      </w:rPr>
    </w:lvl>
    <w:lvl w:ilvl="5" w:tplc="D83C24FA">
      <w:numFmt w:val="bullet"/>
      <w:lvlText w:val="•"/>
      <w:lvlJc w:val="left"/>
      <w:pPr>
        <w:ind w:left="5390" w:hanging="543"/>
      </w:pPr>
      <w:rPr>
        <w:rFonts w:hint="default"/>
        <w:lang w:val="en-US" w:eastAsia="en-US" w:bidi="ar-SA"/>
      </w:rPr>
    </w:lvl>
    <w:lvl w:ilvl="6" w:tplc="FF946516">
      <w:numFmt w:val="bullet"/>
      <w:lvlText w:val="•"/>
      <w:lvlJc w:val="left"/>
      <w:pPr>
        <w:ind w:left="6316" w:hanging="543"/>
      </w:pPr>
      <w:rPr>
        <w:rFonts w:hint="default"/>
        <w:lang w:val="en-US" w:eastAsia="en-US" w:bidi="ar-SA"/>
      </w:rPr>
    </w:lvl>
    <w:lvl w:ilvl="7" w:tplc="80A495A8">
      <w:numFmt w:val="bullet"/>
      <w:lvlText w:val="•"/>
      <w:lvlJc w:val="left"/>
      <w:pPr>
        <w:ind w:left="7242" w:hanging="543"/>
      </w:pPr>
      <w:rPr>
        <w:rFonts w:hint="default"/>
        <w:lang w:val="en-US" w:eastAsia="en-US" w:bidi="ar-SA"/>
      </w:rPr>
    </w:lvl>
    <w:lvl w:ilvl="8" w:tplc="DE3412F2">
      <w:numFmt w:val="bullet"/>
      <w:lvlText w:val="•"/>
      <w:lvlJc w:val="left"/>
      <w:pPr>
        <w:ind w:left="8168" w:hanging="543"/>
      </w:pPr>
      <w:rPr>
        <w:rFonts w:hint="default"/>
        <w:lang w:val="en-US" w:eastAsia="en-US" w:bidi="ar-SA"/>
      </w:rPr>
    </w:lvl>
  </w:abstractNum>
  <w:abstractNum w:abstractNumId="3">
    <w:nsid w:val="6B0268C9"/>
    <w:multiLevelType w:val="hybridMultilevel"/>
    <w:tmpl w:val="54B05618"/>
    <w:lvl w:ilvl="0" w:tplc="2E62D5C2">
      <w:start w:val="1"/>
      <w:numFmt w:val="lowerLetter"/>
      <w:lvlText w:val="(%1)"/>
      <w:lvlJc w:val="left"/>
      <w:pPr>
        <w:ind w:left="820" w:hanging="360"/>
        <w:jc w:val="left"/>
      </w:pPr>
      <w:rPr>
        <w:rFonts w:hint="default"/>
        <w:b w:val="0"/>
        <w:spacing w:val="-18"/>
        <w:w w:val="100"/>
        <w:lang w:val="en-US" w:eastAsia="en-US" w:bidi="ar-SA"/>
      </w:rPr>
    </w:lvl>
    <w:lvl w:ilvl="1" w:tplc="9BF0F53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B2F026D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897A9E6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 w:tplc="B060DB8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90302314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21B20CD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4366236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89642432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4C1E"/>
    <w:rsid w:val="00003907"/>
    <w:rsid w:val="000E7BC1"/>
    <w:rsid w:val="002A36C1"/>
    <w:rsid w:val="003239A8"/>
    <w:rsid w:val="003D1C25"/>
    <w:rsid w:val="004A078A"/>
    <w:rsid w:val="005769C1"/>
    <w:rsid w:val="00594562"/>
    <w:rsid w:val="006038CD"/>
    <w:rsid w:val="00661608"/>
    <w:rsid w:val="00744C1E"/>
    <w:rsid w:val="00752DCE"/>
    <w:rsid w:val="00770E9D"/>
    <w:rsid w:val="009705D4"/>
    <w:rsid w:val="009F0AC7"/>
    <w:rsid w:val="00A51606"/>
    <w:rsid w:val="00AA052C"/>
    <w:rsid w:val="00AD3E85"/>
    <w:rsid w:val="00B3069F"/>
    <w:rsid w:val="00E27DE3"/>
    <w:rsid w:val="00E41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4C1E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744C1E"/>
    <w:pPr>
      <w:spacing w:before="46"/>
      <w:ind w:left="820" w:hanging="36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4C1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44C1E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744C1E"/>
  </w:style>
  <w:style w:type="table" w:styleId="TableGrid">
    <w:name w:val="Table Grid"/>
    <w:basedOn w:val="TableNormal"/>
    <w:uiPriority w:val="59"/>
    <w:rsid w:val="00752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D4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8D91-808D-4202-B2FC-A378FF19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india2world@ymail.com</dc:creator>
  <cp:lastModifiedBy>Veena Singh</cp:lastModifiedBy>
  <cp:revision>16</cp:revision>
  <cp:lastPrinted>2024-06-13T10:45:00Z</cp:lastPrinted>
  <dcterms:created xsi:type="dcterms:W3CDTF">2024-06-06T12:27:00Z</dcterms:created>
  <dcterms:modified xsi:type="dcterms:W3CDTF">2024-07-06T11:02:00Z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2024-06-06T00:00:00Z</vt:filetime>
  </property>
</Properties>
</file>